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74AF9" w14:textId="77777777" w:rsidR="00374287" w:rsidRPr="00723248" w:rsidRDefault="00374287" w:rsidP="00374287">
      <w:pPr>
        <w:pageBreakBefore/>
        <w:shd w:val="clear" w:color="auto" w:fill="FFFFFF"/>
        <w:tabs>
          <w:tab w:val="left" w:pos="1109"/>
        </w:tabs>
        <w:spacing w:before="125" w:line="226" w:lineRule="exact"/>
        <w:ind w:left="-284" w:right="-1"/>
        <w:jc w:val="right"/>
        <w:rPr>
          <w:i/>
          <w:spacing w:val="2"/>
        </w:rPr>
      </w:pPr>
      <w:r w:rsidRPr="00723248">
        <w:rPr>
          <w:i/>
          <w:spacing w:val="2"/>
        </w:rPr>
        <w:t>Приложение №7</w:t>
      </w:r>
    </w:p>
    <w:p w14:paraId="3BA43DE6" w14:textId="77777777" w:rsidR="00374287" w:rsidRPr="00723248" w:rsidRDefault="00374287" w:rsidP="00374287">
      <w:pPr>
        <w:ind w:left="-284" w:right="-1" w:firstLine="705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374287" w:rsidRPr="00723248" w14:paraId="523EA935" w14:textId="77777777" w:rsidTr="007C4F2C">
        <w:tc>
          <w:tcPr>
            <w:tcW w:w="4785" w:type="dxa"/>
            <w:hideMark/>
          </w:tcPr>
          <w:p w14:paraId="26E77BBF" w14:textId="77777777" w:rsidR="00374287" w:rsidRPr="00723248" w:rsidRDefault="00374287" w:rsidP="007C4F2C">
            <w:pPr>
              <w:tabs>
                <w:tab w:val="left" w:pos="240"/>
              </w:tabs>
              <w:snapToGrid w:val="0"/>
              <w:ind w:right="-1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1983040A" w14:textId="77777777" w:rsidR="00374287" w:rsidRPr="00723248" w:rsidRDefault="00374287" w:rsidP="007C4F2C">
            <w:pPr>
              <w:tabs>
                <w:tab w:val="left" w:pos="240"/>
              </w:tabs>
              <w:snapToGrid w:val="0"/>
              <w:ind w:left="-107" w:right="-1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374287" w:rsidRPr="00723248" w14:paraId="33891E4E" w14:textId="77777777" w:rsidTr="007C4F2C">
        <w:tc>
          <w:tcPr>
            <w:tcW w:w="4785" w:type="dxa"/>
            <w:hideMark/>
          </w:tcPr>
          <w:p w14:paraId="48EE2B39" w14:textId="77777777" w:rsidR="00374287" w:rsidRPr="00723248" w:rsidRDefault="00374287" w:rsidP="007C4F2C">
            <w:pPr>
              <w:tabs>
                <w:tab w:val="left" w:pos="240"/>
              </w:tabs>
              <w:snapToGrid w:val="0"/>
              <w:ind w:right="-1"/>
            </w:pPr>
            <w:r w:rsidRPr="00723248">
              <w:t xml:space="preserve">Председатель профсоюзного </w:t>
            </w:r>
          </w:p>
          <w:p w14:paraId="73FD02CB" w14:textId="38E7D76F" w:rsidR="00374287" w:rsidRPr="00723248" w:rsidRDefault="00374287" w:rsidP="007C4F2C">
            <w:pPr>
              <w:tabs>
                <w:tab w:val="left" w:pos="240"/>
              </w:tabs>
              <w:ind w:right="-1"/>
            </w:pPr>
            <w:r w:rsidRPr="00723248">
              <w:t>комитета МБДОУ «</w:t>
            </w:r>
            <w:bookmarkStart w:id="0" w:name="_Hlk165590860"/>
            <w:r w:rsidRPr="009823AA">
              <w:t>Детский сад общеразвивающего вида №20 «Ёлочка</w:t>
            </w:r>
            <w:r>
              <w:t>»</w:t>
            </w:r>
            <w:bookmarkEnd w:id="0"/>
            <w:r w:rsidRPr="00723248">
              <w:t xml:space="preserve"> </w:t>
            </w:r>
          </w:p>
          <w:p w14:paraId="4C6124D3" w14:textId="77777777" w:rsidR="00374287" w:rsidRPr="00723248" w:rsidRDefault="00374287" w:rsidP="007C4F2C">
            <w:pPr>
              <w:tabs>
                <w:tab w:val="left" w:pos="240"/>
              </w:tabs>
              <w:ind w:right="-1"/>
            </w:pP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45CE8EE4" w14:textId="119C63D9" w:rsidR="00374287" w:rsidRPr="00723248" w:rsidRDefault="00374287" w:rsidP="007C4F2C">
            <w:pPr>
              <w:tabs>
                <w:tab w:val="left" w:pos="240"/>
              </w:tabs>
              <w:snapToGrid w:val="0"/>
              <w:ind w:left="-107" w:right="-1"/>
            </w:pPr>
            <w:r w:rsidRPr="00723248">
              <w:t>Заведующий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  <w:r w:rsidRPr="00723248">
              <w:t xml:space="preserve"> </w:t>
            </w:r>
          </w:p>
          <w:p w14:paraId="204C8B4F" w14:textId="77777777" w:rsidR="00374287" w:rsidRPr="00723248" w:rsidRDefault="00374287" w:rsidP="007C4F2C">
            <w:pPr>
              <w:tabs>
                <w:tab w:val="left" w:pos="240"/>
              </w:tabs>
              <w:snapToGrid w:val="0"/>
              <w:ind w:left="-107" w:right="-1"/>
            </w:pPr>
            <w:r w:rsidRPr="00723248">
              <w:t xml:space="preserve">ЗМР РТ» </w:t>
            </w:r>
          </w:p>
        </w:tc>
      </w:tr>
      <w:tr w:rsidR="00374287" w:rsidRPr="00723248" w14:paraId="352CEAA9" w14:textId="77777777" w:rsidTr="007C4F2C">
        <w:tc>
          <w:tcPr>
            <w:tcW w:w="4785" w:type="dxa"/>
            <w:hideMark/>
          </w:tcPr>
          <w:p w14:paraId="2E5C708D" w14:textId="25E93392" w:rsidR="00374287" w:rsidRPr="00723248" w:rsidRDefault="00374287" w:rsidP="007C4F2C">
            <w:pPr>
              <w:tabs>
                <w:tab w:val="left" w:pos="240"/>
              </w:tabs>
              <w:snapToGrid w:val="0"/>
              <w:ind w:right="-1"/>
            </w:pPr>
            <w:r w:rsidRPr="00723248">
              <w:t>________________</w:t>
            </w:r>
            <w:r w:rsidR="00663724">
              <w:t>Никитина О. И</w:t>
            </w:r>
          </w:p>
        </w:tc>
        <w:tc>
          <w:tcPr>
            <w:tcW w:w="4786" w:type="dxa"/>
            <w:hideMark/>
          </w:tcPr>
          <w:p w14:paraId="2B569F60" w14:textId="7BEF723E" w:rsidR="00374287" w:rsidRPr="00723248" w:rsidRDefault="00374287" w:rsidP="007C4F2C">
            <w:pPr>
              <w:tabs>
                <w:tab w:val="left" w:pos="240"/>
              </w:tabs>
              <w:snapToGrid w:val="0"/>
              <w:ind w:left="-107" w:right="-1"/>
            </w:pPr>
            <w:r w:rsidRPr="00723248">
              <w:t>_______________</w:t>
            </w:r>
            <w:r w:rsidR="00663724">
              <w:t>_</w:t>
            </w:r>
            <w:proofErr w:type="spellStart"/>
            <w:r w:rsidR="00663724">
              <w:t>Мингазова</w:t>
            </w:r>
            <w:proofErr w:type="spellEnd"/>
            <w:r w:rsidR="00663724">
              <w:t xml:space="preserve"> А. Р.</w:t>
            </w:r>
          </w:p>
        </w:tc>
      </w:tr>
      <w:tr w:rsidR="00374287" w:rsidRPr="00723248" w14:paraId="40E62932" w14:textId="77777777" w:rsidTr="007C4F2C">
        <w:tc>
          <w:tcPr>
            <w:tcW w:w="4785" w:type="dxa"/>
            <w:hideMark/>
          </w:tcPr>
          <w:p w14:paraId="1733257F" w14:textId="5747F566" w:rsidR="00374287" w:rsidRPr="00C53F31" w:rsidRDefault="00374287" w:rsidP="007C4F2C">
            <w:pPr>
              <w:tabs>
                <w:tab w:val="left" w:pos="240"/>
              </w:tabs>
              <w:snapToGrid w:val="0"/>
              <w:ind w:right="-1"/>
              <w:rPr>
                <w:highlight w:val="yellow"/>
              </w:rPr>
            </w:pPr>
            <w:r w:rsidRPr="00663724">
              <w:t>«</w:t>
            </w:r>
            <w:proofErr w:type="gramStart"/>
            <w:r w:rsidRPr="00663724">
              <w:t>27»_</w:t>
            </w:r>
            <w:proofErr w:type="gramEnd"/>
            <w:r w:rsidRPr="00663724">
              <w:t>__апреля___2024_г.</w:t>
            </w:r>
          </w:p>
        </w:tc>
        <w:tc>
          <w:tcPr>
            <w:tcW w:w="4786" w:type="dxa"/>
            <w:hideMark/>
          </w:tcPr>
          <w:p w14:paraId="20323349" w14:textId="5F2C92D8" w:rsidR="00374287" w:rsidRPr="00723248" w:rsidRDefault="00374287" w:rsidP="007C4F2C">
            <w:pPr>
              <w:tabs>
                <w:tab w:val="left" w:pos="240"/>
              </w:tabs>
              <w:snapToGrid w:val="0"/>
              <w:ind w:left="-107" w:right="-1"/>
            </w:pPr>
            <w:r w:rsidRPr="00663724">
              <w:t>«</w:t>
            </w:r>
            <w:proofErr w:type="gramStart"/>
            <w:r w:rsidRPr="00663724">
              <w:t>27»_</w:t>
            </w:r>
            <w:proofErr w:type="gramEnd"/>
            <w:r w:rsidRPr="00663724">
              <w:t>__апреля___2024_г.</w:t>
            </w:r>
          </w:p>
        </w:tc>
      </w:tr>
    </w:tbl>
    <w:p w14:paraId="58C74D69" w14:textId="77777777" w:rsidR="00374287" w:rsidRPr="00723248" w:rsidRDefault="00374287" w:rsidP="00374287">
      <w:pPr>
        <w:ind w:left="-284" w:right="-1"/>
        <w:jc w:val="center"/>
        <w:rPr>
          <w:b/>
        </w:rPr>
      </w:pPr>
    </w:p>
    <w:p w14:paraId="70F1A4B6" w14:textId="77777777" w:rsidR="00374287" w:rsidRPr="00723248" w:rsidRDefault="00374287" w:rsidP="00374287">
      <w:pPr>
        <w:ind w:left="-284" w:right="-1"/>
        <w:jc w:val="center"/>
        <w:rPr>
          <w:b/>
        </w:rPr>
      </w:pPr>
    </w:p>
    <w:p w14:paraId="0148C5B8" w14:textId="77777777" w:rsidR="00374287" w:rsidRPr="00723248" w:rsidRDefault="00374287" w:rsidP="00374287">
      <w:pPr>
        <w:ind w:left="-284" w:right="-1"/>
        <w:jc w:val="center"/>
        <w:rPr>
          <w:b/>
        </w:rPr>
      </w:pPr>
      <w:r w:rsidRPr="00723248">
        <w:rPr>
          <w:b/>
        </w:rPr>
        <w:t>Положение</w:t>
      </w:r>
    </w:p>
    <w:p w14:paraId="5FD5D106" w14:textId="77777777" w:rsidR="00374287" w:rsidRPr="00723248" w:rsidRDefault="00374287" w:rsidP="00374287">
      <w:pPr>
        <w:ind w:left="-284" w:right="-1"/>
        <w:jc w:val="center"/>
        <w:rPr>
          <w:b/>
        </w:rPr>
      </w:pPr>
      <w:r w:rsidRPr="00723248">
        <w:rPr>
          <w:b/>
        </w:rPr>
        <w:t>о формировании и использовании премиального фонда</w:t>
      </w:r>
    </w:p>
    <w:p w14:paraId="28C0C154" w14:textId="74107E0E" w:rsidR="00374287" w:rsidRPr="00723248" w:rsidRDefault="00374287" w:rsidP="00374287">
      <w:pPr>
        <w:ind w:left="-284" w:right="-1"/>
        <w:jc w:val="center"/>
        <w:rPr>
          <w:b/>
        </w:rPr>
      </w:pPr>
      <w:bookmarkStart w:id="1" w:name="_Hlk165591240"/>
      <w:r w:rsidRPr="00723248">
        <w:rPr>
          <w:b/>
        </w:rPr>
        <w:t>муниципального бюджетного образовательного учреждения «</w:t>
      </w:r>
      <w:r w:rsidRPr="00374287">
        <w:rPr>
          <w:b/>
        </w:rPr>
        <w:t>Детский сад общеразвивающего вида №20 «Ёлочка»</w:t>
      </w:r>
      <w:r>
        <w:rPr>
          <w:b/>
        </w:rPr>
        <w:t xml:space="preserve"> </w:t>
      </w:r>
      <w:r w:rsidRPr="00723248">
        <w:rPr>
          <w:b/>
        </w:rPr>
        <w:t xml:space="preserve">Зеленодольского муниципального района </w:t>
      </w:r>
    </w:p>
    <w:p w14:paraId="05C572E9" w14:textId="77777777" w:rsidR="00374287" w:rsidRPr="00723248" w:rsidRDefault="00374287" w:rsidP="00374287">
      <w:pPr>
        <w:ind w:left="-284" w:right="-1"/>
        <w:jc w:val="center"/>
        <w:rPr>
          <w:b/>
        </w:rPr>
      </w:pPr>
      <w:r w:rsidRPr="00723248">
        <w:rPr>
          <w:b/>
        </w:rPr>
        <w:t xml:space="preserve">Республики Татарстан» </w:t>
      </w:r>
    </w:p>
    <w:bookmarkEnd w:id="1"/>
    <w:p w14:paraId="02D5FB63" w14:textId="77777777" w:rsidR="00374287" w:rsidRPr="00723248" w:rsidRDefault="00374287" w:rsidP="00374287">
      <w:pPr>
        <w:ind w:left="-284" w:right="-1"/>
        <w:jc w:val="center"/>
      </w:pPr>
    </w:p>
    <w:p w14:paraId="6619B4EB" w14:textId="77777777" w:rsidR="00374287" w:rsidRPr="00723248" w:rsidRDefault="00374287" w:rsidP="00374287">
      <w:pPr>
        <w:tabs>
          <w:tab w:val="left" w:pos="284"/>
        </w:tabs>
        <w:ind w:left="-284" w:right="-1"/>
        <w:jc w:val="center"/>
        <w:rPr>
          <w:b/>
        </w:rPr>
      </w:pPr>
      <w:r w:rsidRPr="00723248">
        <w:rPr>
          <w:b/>
          <w:lang w:val="en-US"/>
        </w:rPr>
        <w:t>I</w:t>
      </w:r>
      <w:r w:rsidRPr="00723248">
        <w:rPr>
          <w:b/>
        </w:rPr>
        <w:t>. ОБЩИЕ ПОЛОЖЕНИЯ.</w:t>
      </w:r>
    </w:p>
    <w:p w14:paraId="033E7ECF" w14:textId="77777777" w:rsidR="00374287" w:rsidRPr="00723248" w:rsidRDefault="00374287" w:rsidP="00374287">
      <w:pPr>
        <w:widowControl w:val="0"/>
        <w:tabs>
          <w:tab w:val="left" w:pos="142"/>
        </w:tabs>
        <w:autoSpaceDE w:val="0"/>
        <w:autoSpaceDN w:val="0"/>
        <w:adjustRightInd w:val="0"/>
        <w:ind w:left="-284" w:right="-1" w:firstLine="710"/>
        <w:jc w:val="both"/>
        <w:rPr>
          <w:rFonts w:eastAsia="Courier New"/>
          <w:iCs/>
        </w:rPr>
      </w:pPr>
      <w:r w:rsidRPr="00723248">
        <w:t>1.1. Настоящее Положение о формировании и использовании премиального фонда (далее – Положение) разработано в соответствии с:</w:t>
      </w:r>
    </w:p>
    <w:p w14:paraId="0F9370BE" w14:textId="77777777" w:rsidR="00374287" w:rsidRPr="00723248" w:rsidRDefault="00374287" w:rsidP="00374287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Правительства Российской Федерации от 5 августа 2008г. N 583 "О введении новых систем оплаты труда работников бюджетных учреждений»;</w:t>
      </w:r>
    </w:p>
    <w:p w14:paraId="2658DC94" w14:textId="77777777" w:rsidR="00374287" w:rsidRPr="00723248" w:rsidRDefault="00374287" w:rsidP="00374287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Приказом Министерства образования и науки Российской Федерации от 31 октября 2008г. N 335 "Об утверждении примерного положения об оплате труда работников федеральных бюджетных учреждений, находящихся в ведении Правительства Российской Федерации, нормативно правовым актом РФ по отнесению должностей работников ОУ к профессиональным квалификационным группам (далее - ПКГ) по виду экономической деятельности "Образование";</w:t>
      </w:r>
    </w:p>
    <w:p w14:paraId="3A12E30C" w14:textId="77777777" w:rsidR="00374287" w:rsidRPr="00723248" w:rsidRDefault="00374287" w:rsidP="00374287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Нормативными правовыми актами Министерства здравоохранения и социального развития Российской Федерации, принятыми в связи с введением новых систем оплаты труда;</w:t>
      </w:r>
    </w:p>
    <w:p w14:paraId="019D0F91" w14:textId="77777777" w:rsidR="00374287" w:rsidRPr="00723248" w:rsidRDefault="00374287" w:rsidP="00374287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Кабинета Министров Республики Татарстан от 18 августа 2008г. № 592 «О введении новых систем оплаты труда работников государственных учреждений Республики Татарстан»;</w:t>
      </w:r>
    </w:p>
    <w:p w14:paraId="016AD6BE" w14:textId="77777777" w:rsidR="00374287" w:rsidRPr="00723248" w:rsidRDefault="00374287" w:rsidP="00374287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Кабинета Министров Республики Татарстан от 31 мая 2018г. № 412 «Об условиях оплаты труда работников государственных образовательных организаций Республики Татарстан» (</w:t>
      </w:r>
      <w:proofErr w:type="gramStart"/>
      <w:r w:rsidRPr="00723248">
        <w:rPr>
          <w:rFonts w:eastAsia="Courier New"/>
          <w:iCs/>
        </w:rPr>
        <w:t>с  изменениями</w:t>
      </w:r>
      <w:proofErr w:type="gramEnd"/>
      <w:r w:rsidRPr="00723248">
        <w:rPr>
          <w:rFonts w:eastAsia="Courier New"/>
          <w:iCs/>
        </w:rPr>
        <w:t>).</w:t>
      </w:r>
    </w:p>
    <w:p w14:paraId="7ABCD8D0" w14:textId="77777777" w:rsidR="00374287" w:rsidRPr="00723248" w:rsidRDefault="00374287" w:rsidP="00374287">
      <w:pPr>
        <w:tabs>
          <w:tab w:val="left" w:pos="284"/>
        </w:tabs>
        <w:ind w:left="-284" w:right="-1" w:firstLine="709"/>
        <w:jc w:val="both"/>
      </w:pPr>
      <w:r w:rsidRPr="00723248">
        <w:t>1.2. Действие Положения направлено на материальное поощрение с целью дальнейшего развития творческой инициативы работников.</w:t>
      </w:r>
    </w:p>
    <w:p w14:paraId="39D6AC31" w14:textId="77777777" w:rsidR="00374287" w:rsidRPr="00723248" w:rsidRDefault="00374287" w:rsidP="00374287">
      <w:pPr>
        <w:pStyle w:val="a3"/>
        <w:widowControl w:val="0"/>
        <w:numPr>
          <w:ilvl w:val="1"/>
          <w:numId w:val="4"/>
        </w:numPr>
        <w:tabs>
          <w:tab w:val="left" w:pos="284"/>
          <w:tab w:val="left" w:pos="851"/>
        </w:tabs>
        <w:suppressAutoHyphens/>
        <w:autoSpaceDE w:val="0"/>
        <w:ind w:left="-284" w:right="-1" w:firstLine="710"/>
        <w:jc w:val="both"/>
      </w:pPr>
      <w:r w:rsidRPr="00723248">
        <w:t xml:space="preserve"> Данное Положение распространяется на основной, учебно-вспомогательный и обслуживающий персонал образовательного учреждения.</w:t>
      </w:r>
    </w:p>
    <w:p w14:paraId="7B98B26F" w14:textId="77777777" w:rsidR="00374287" w:rsidRPr="00723248" w:rsidRDefault="00374287" w:rsidP="00374287">
      <w:pPr>
        <w:tabs>
          <w:tab w:val="left" w:pos="142"/>
        </w:tabs>
        <w:ind w:left="-284" w:right="-1"/>
        <w:jc w:val="both"/>
      </w:pPr>
    </w:p>
    <w:p w14:paraId="2C0235FA" w14:textId="77777777" w:rsidR="00374287" w:rsidRPr="00723248" w:rsidRDefault="00374287" w:rsidP="00374287">
      <w:pPr>
        <w:widowControl w:val="0"/>
        <w:tabs>
          <w:tab w:val="left" w:pos="142"/>
        </w:tabs>
        <w:suppressAutoHyphens/>
        <w:autoSpaceDE w:val="0"/>
        <w:ind w:left="-284" w:right="-1"/>
        <w:jc w:val="center"/>
        <w:rPr>
          <w:b/>
        </w:rPr>
      </w:pPr>
      <w:r w:rsidRPr="00723248">
        <w:rPr>
          <w:b/>
          <w:lang w:val="en-US"/>
        </w:rPr>
        <w:t>II</w:t>
      </w:r>
      <w:r w:rsidRPr="00723248">
        <w:rPr>
          <w:b/>
        </w:rPr>
        <w:t>.ФОРМИРОВАНИЕ ФОНДА ПРЕМИРОВАНИЯ.</w:t>
      </w:r>
    </w:p>
    <w:p w14:paraId="6BDD6FCA" w14:textId="77777777" w:rsidR="00374287" w:rsidRPr="00723248" w:rsidRDefault="00374287" w:rsidP="00374287">
      <w:pPr>
        <w:tabs>
          <w:tab w:val="left" w:pos="142"/>
        </w:tabs>
        <w:ind w:left="-284" w:right="-1" w:firstLine="710"/>
        <w:jc w:val="both"/>
      </w:pPr>
      <w:r w:rsidRPr="00723248">
        <w:t>2.1. Размер фонда оплаты труда, предусмотренного на премиальные выплаты работникам, составляет не менее 2 процентов от фонда оплаты труда, предусмотренного на выплату окладов основного и вспомогательного персонала (ставок заработных плат, должностных окладов), выплат за неаудиторную занятость и выплат стимулирующего характера.</w:t>
      </w:r>
    </w:p>
    <w:p w14:paraId="29168C86" w14:textId="77777777" w:rsidR="00374287" w:rsidRPr="00723248" w:rsidRDefault="00374287" w:rsidP="00374287">
      <w:pPr>
        <w:widowControl w:val="0"/>
        <w:tabs>
          <w:tab w:val="left" w:pos="142"/>
          <w:tab w:val="left" w:pos="1020"/>
        </w:tabs>
        <w:suppressAutoHyphens/>
        <w:autoSpaceDE w:val="0"/>
        <w:ind w:left="-284" w:right="-1" w:firstLine="709"/>
        <w:jc w:val="both"/>
      </w:pPr>
      <w:r w:rsidRPr="00723248">
        <w:t xml:space="preserve">2.2. Для поощрения работников возможно использование внебюджетных средств. </w:t>
      </w:r>
    </w:p>
    <w:p w14:paraId="6119B922" w14:textId="77777777" w:rsidR="00374287" w:rsidRPr="00723248" w:rsidRDefault="00374287" w:rsidP="00374287">
      <w:pPr>
        <w:tabs>
          <w:tab w:val="left" w:pos="142"/>
        </w:tabs>
        <w:ind w:left="-284" w:right="-1"/>
        <w:jc w:val="both"/>
        <w:rPr>
          <w:b/>
        </w:rPr>
      </w:pPr>
    </w:p>
    <w:p w14:paraId="32E03FFE" w14:textId="77777777" w:rsidR="00374287" w:rsidRPr="00723248" w:rsidRDefault="00374287" w:rsidP="00374287">
      <w:pPr>
        <w:widowControl w:val="0"/>
        <w:tabs>
          <w:tab w:val="left" w:pos="142"/>
        </w:tabs>
        <w:autoSpaceDE w:val="0"/>
        <w:autoSpaceDN w:val="0"/>
        <w:adjustRightInd w:val="0"/>
        <w:ind w:left="-284" w:right="-1"/>
        <w:jc w:val="center"/>
        <w:rPr>
          <w:b/>
        </w:rPr>
      </w:pPr>
      <w:r w:rsidRPr="00723248">
        <w:rPr>
          <w:b/>
          <w:lang w:val="en-US"/>
        </w:rPr>
        <w:t xml:space="preserve">III. </w:t>
      </w:r>
      <w:r w:rsidRPr="00723248">
        <w:rPr>
          <w:b/>
        </w:rPr>
        <w:t>ПОРЯДОК ПРЕМИРОВАНИЯ РАБОТНИКОВ.</w:t>
      </w:r>
    </w:p>
    <w:p w14:paraId="6003C9AA" w14:textId="77777777" w:rsidR="00374287" w:rsidRPr="00723248" w:rsidRDefault="00374287" w:rsidP="00374287">
      <w:pPr>
        <w:widowControl w:val="0"/>
        <w:numPr>
          <w:ilvl w:val="1"/>
          <w:numId w:val="2"/>
        </w:numPr>
        <w:tabs>
          <w:tab w:val="left" w:pos="142"/>
          <w:tab w:val="left" w:pos="225"/>
          <w:tab w:val="left" w:pos="990"/>
          <w:tab w:val="left" w:pos="1276"/>
        </w:tabs>
        <w:suppressAutoHyphens/>
        <w:autoSpaceDE w:val="0"/>
        <w:ind w:left="-284" w:right="-1" w:firstLine="709"/>
        <w:jc w:val="both"/>
      </w:pPr>
      <w:r w:rsidRPr="00723248">
        <w:t>Премия выплачивается ежемесячно в размере 2%.</w:t>
      </w:r>
    </w:p>
    <w:p w14:paraId="0C5C6929" w14:textId="77777777" w:rsidR="00374287" w:rsidRPr="00723248" w:rsidRDefault="00374287" w:rsidP="00374287">
      <w:pPr>
        <w:widowControl w:val="0"/>
        <w:numPr>
          <w:ilvl w:val="1"/>
          <w:numId w:val="2"/>
        </w:numPr>
        <w:tabs>
          <w:tab w:val="left" w:pos="142"/>
          <w:tab w:val="left" w:pos="225"/>
          <w:tab w:val="left" w:pos="990"/>
          <w:tab w:val="left" w:pos="1276"/>
        </w:tabs>
        <w:suppressAutoHyphens/>
        <w:autoSpaceDE w:val="0"/>
        <w:ind w:left="-284" w:right="-1" w:firstLine="709"/>
        <w:jc w:val="both"/>
      </w:pPr>
      <w:r w:rsidRPr="00723248">
        <w:t xml:space="preserve">Премия не выплачивается за время нахождения работников в отпуске (ежегодном, </w:t>
      </w:r>
      <w:r w:rsidRPr="00723248">
        <w:lastRenderedPageBreak/>
        <w:t>в отпуске по беременности и родам, в отпуске по уходу за ребенком до достижения им возраста 3х лет, дополнительном учебном отпуске, административном отпуске), а также в период нетрудоспособности по больничному листу.</w:t>
      </w:r>
    </w:p>
    <w:p w14:paraId="503AFAAC" w14:textId="77777777" w:rsidR="00374287" w:rsidRPr="00723248" w:rsidRDefault="00374287" w:rsidP="00374287">
      <w:pPr>
        <w:tabs>
          <w:tab w:val="left" w:pos="142"/>
          <w:tab w:val="left" w:pos="225"/>
          <w:tab w:val="left" w:pos="990"/>
        </w:tabs>
        <w:ind w:left="-284" w:right="-1" w:firstLine="720"/>
        <w:jc w:val="both"/>
      </w:pPr>
    </w:p>
    <w:p w14:paraId="01AF7BD8" w14:textId="77777777" w:rsidR="00374287" w:rsidRPr="00723248" w:rsidRDefault="00374287" w:rsidP="00374287">
      <w:pPr>
        <w:widowControl w:val="0"/>
        <w:tabs>
          <w:tab w:val="left" w:pos="142"/>
        </w:tabs>
        <w:autoSpaceDE w:val="0"/>
        <w:autoSpaceDN w:val="0"/>
        <w:adjustRightInd w:val="0"/>
        <w:ind w:left="-284" w:right="-1"/>
        <w:jc w:val="center"/>
        <w:rPr>
          <w:b/>
        </w:rPr>
      </w:pPr>
      <w:r w:rsidRPr="00723248">
        <w:rPr>
          <w:b/>
          <w:lang w:val="en-US"/>
        </w:rPr>
        <w:t>VI</w:t>
      </w:r>
      <w:r w:rsidRPr="00723248">
        <w:rPr>
          <w:b/>
        </w:rPr>
        <w:t>. ЗАКЛЮЧЕНИЕ.</w:t>
      </w:r>
    </w:p>
    <w:p w14:paraId="442EBB66" w14:textId="77777777" w:rsidR="00374287" w:rsidRPr="00723248" w:rsidRDefault="00374287" w:rsidP="00374287">
      <w:pPr>
        <w:widowControl w:val="0"/>
        <w:numPr>
          <w:ilvl w:val="1"/>
          <w:numId w:val="3"/>
        </w:numPr>
        <w:tabs>
          <w:tab w:val="left" w:pos="127"/>
          <w:tab w:val="left" w:pos="930"/>
          <w:tab w:val="left" w:pos="1134"/>
        </w:tabs>
        <w:suppressAutoHyphens/>
        <w:autoSpaceDE w:val="0"/>
        <w:ind w:left="-284" w:right="-1" w:firstLine="709"/>
        <w:jc w:val="both"/>
      </w:pPr>
      <w:r w:rsidRPr="00723248">
        <w:t>Ответственность за правильное применение настоящего Положения несет руководитель образовательного учреждения.</w:t>
      </w:r>
    </w:p>
    <w:p w14:paraId="4FD81F28" w14:textId="77777777" w:rsidR="00374287" w:rsidRPr="00723248" w:rsidRDefault="00374287" w:rsidP="00374287">
      <w:pPr>
        <w:widowControl w:val="0"/>
        <w:numPr>
          <w:ilvl w:val="1"/>
          <w:numId w:val="3"/>
        </w:numPr>
        <w:tabs>
          <w:tab w:val="left" w:pos="127"/>
          <w:tab w:val="left" w:pos="930"/>
          <w:tab w:val="left" w:pos="1134"/>
        </w:tabs>
        <w:suppressAutoHyphens/>
        <w:autoSpaceDE w:val="0"/>
        <w:ind w:left="-284" w:right="-1" w:firstLine="709"/>
        <w:jc w:val="both"/>
      </w:pPr>
      <w:r w:rsidRPr="00723248">
        <w:t>В настоящее Положение могут быть внесены дополнения и изменения по согласованию с профсоюзным комитетом образовательного учреждения.</w:t>
      </w:r>
    </w:p>
    <w:p w14:paraId="31302FFA" w14:textId="77777777" w:rsidR="00374287" w:rsidRPr="00723248" w:rsidRDefault="00374287" w:rsidP="00374287">
      <w:pPr>
        <w:ind w:right="-1"/>
        <w:jc w:val="right"/>
        <w:rPr>
          <w:i/>
        </w:rPr>
      </w:pPr>
    </w:p>
    <w:p w14:paraId="20AD599F" w14:textId="77777777" w:rsidR="00374287" w:rsidRPr="00723248" w:rsidRDefault="00374287" w:rsidP="00374287">
      <w:pPr>
        <w:ind w:right="-1"/>
        <w:jc w:val="right"/>
        <w:rPr>
          <w:i/>
        </w:rPr>
      </w:pPr>
    </w:p>
    <w:p w14:paraId="549645CB" w14:textId="77777777" w:rsidR="002862CD" w:rsidRDefault="002862CD"/>
    <w:sectPr w:rsidR="002862C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EB9B0" w14:textId="77777777" w:rsidR="00374287" w:rsidRDefault="00374287" w:rsidP="00374287">
      <w:r>
        <w:separator/>
      </w:r>
    </w:p>
  </w:endnote>
  <w:endnote w:type="continuationSeparator" w:id="0">
    <w:p w14:paraId="3D1EC11E" w14:textId="77777777" w:rsidR="00374287" w:rsidRDefault="00374287" w:rsidP="00374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3711572"/>
      <w:docPartObj>
        <w:docPartGallery w:val="Page Numbers (Bottom of Page)"/>
        <w:docPartUnique/>
      </w:docPartObj>
    </w:sdtPr>
    <w:sdtEndPr/>
    <w:sdtContent>
      <w:p w14:paraId="0A03F9E8" w14:textId="1A561C88" w:rsidR="00374287" w:rsidRDefault="0037428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B78AC2" w14:textId="77777777" w:rsidR="00374287" w:rsidRDefault="0037428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54B20" w14:textId="77777777" w:rsidR="00374287" w:rsidRDefault="00374287" w:rsidP="00374287">
      <w:r>
        <w:separator/>
      </w:r>
    </w:p>
  </w:footnote>
  <w:footnote w:type="continuationSeparator" w:id="0">
    <w:p w14:paraId="3A7E5517" w14:textId="77777777" w:rsidR="00374287" w:rsidRDefault="00374287" w:rsidP="003742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A5238"/>
    <w:multiLevelType w:val="multilevel"/>
    <w:tmpl w:val="CD1E7FF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6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80" w:hanging="2160"/>
      </w:pPr>
      <w:rPr>
        <w:rFonts w:hint="default"/>
      </w:rPr>
    </w:lvl>
  </w:abstractNum>
  <w:abstractNum w:abstractNumId="1" w15:restartNumberingAfterBreak="0">
    <w:nsid w:val="240178CB"/>
    <w:multiLevelType w:val="multilevel"/>
    <w:tmpl w:val="BFDE1E6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2" w15:restartNumberingAfterBreak="0">
    <w:nsid w:val="43D45FF6"/>
    <w:multiLevelType w:val="multilevel"/>
    <w:tmpl w:val="5164D9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4DFF7E62"/>
    <w:multiLevelType w:val="hybridMultilevel"/>
    <w:tmpl w:val="9CD8B48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D61"/>
    <w:rsid w:val="00003D61"/>
    <w:rsid w:val="00120942"/>
    <w:rsid w:val="002862CD"/>
    <w:rsid w:val="00374287"/>
    <w:rsid w:val="00663724"/>
    <w:rsid w:val="0087785E"/>
    <w:rsid w:val="00C5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C658C"/>
  <w15:chartTrackingRefBased/>
  <w15:docId w15:val="{7CCB9C09-7B3D-4994-B980-78B6CF301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2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287"/>
    <w:pPr>
      <w:ind w:left="708"/>
    </w:pPr>
  </w:style>
  <w:style w:type="paragraph" w:styleId="a4">
    <w:name w:val="header"/>
    <w:basedOn w:val="a"/>
    <w:link w:val="a5"/>
    <w:uiPriority w:val="99"/>
    <w:unhideWhenUsed/>
    <w:rsid w:val="0037428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742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7428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7428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2024-05-02T22:08:00Z</dcterms:created>
  <dcterms:modified xsi:type="dcterms:W3CDTF">2024-05-02T23:06:00Z</dcterms:modified>
</cp:coreProperties>
</file>